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5E61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3F0F5AC6" w14:textId="77777777" w:rsidR="00B3448B" w:rsidRPr="00922677" w:rsidRDefault="00B3448B" w:rsidP="00B3448B"/>
    <w:p w14:paraId="4B1A25D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C8300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83008" w:rsidRPr="00C83008">
        <w:rPr>
          <w:rStyle w:val="a9"/>
        </w:rPr>
        <w:t xml:space="preserve"> Федеральное государственное бюджетное учреждение «Национальный медицинский исследовательский центр радиологии» Министерства </w:t>
      </w:r>
      <w:proofErr w:type="gramStart"/>
      <w:r w:rsidR="00C83008" w:rsidRPr="00C83008">
        <w:rPr>
          <w:rStyle w:val="a9"/>
        </w:rPr>
        <w:t>здравоохранения  Российской</w:t>
      </w:r>
      <w:proofErr w:type="gramEnd"/>
      <w:r w:rsidR="00C83008" w:rsidRPr="00C83008">
        <w:rPr>
          <w:rStyle w:val="a9"/>
        </w:rPr>
        <w:t xml:space="preserve"> Федерации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52B5126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701"/>
        <w:gridCol w:w="2835"/>
        <w:gridCol w:w="1701"/>
        <w:gridCol w:w="2977"/>
        <w:gridCol w:w="1315"/>
      </w:tblGrid>
      <w:tr w:rsidR="00DB70BA" w:rsidRPr="00AF49A3" w14:paraId="485E4561" w14:textId="77777777" w:rsidTr="00C83008">
        <w:trPr>
          <w:jc w:val="center"/>
        </w:trPr>
        <w:tc>
          <w:tcPr>
            <w:tcW w:w="5034" w:type="dxa"/>
            <w:vAlign w:val="center"/>
          </w:tcPr>
          <w:p w14:paraId="29D4EBAF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1701" w:type="dxa"/>
            <w:vAlign w:val="center"/>
          </w:tcPr>
          <w:p w14:paraId="686259FC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0230858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701" w:type="dxa"/>
            <w:vAlign w:val="center"/>
          </w:tcPr>
          <w:p w14:paraId="7B03CBBE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2977" w:type="dxa"/>
            <w:vAlign w:val="center"/>
          </w:tcPr>
          <w:p w14:paraId="5BAC2591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62A1B17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BFBF2CC" w14:textId="77777777" w:rsidTr="00C83008">
        <w:trPr>
          <w:jc w:val="center"/>
        </w:trPr>
        <w:tc>
          <w:tcPr>
            <w:tcW w:w="5034" w:type="dxa"/>
            <w:vAlign w:val="center"/>
          </w:tcPr>
          <w:p w14:paraId="6398762C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1701" w:type="dxa"/>
            <w:vAlign w:val="center"/>
          </w:tcPr>
          <w:p w14:paraId="6AFA7150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4DA0984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701" w:type="dxa"/>
            <w:vAlign w:val="center"/>
          </w:tcPr>
          <w:p w14:paraId="5BABE5BE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2977" w:type="dxa"/>
            <w:vAlign w:val="center"/>
          </w:tcPr>
          <w:p w14:paraId="6C998D3A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9CBD6C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83008" w:rsidRPr="00AF49A3" w14:paraId="4A60CE09" w14:textId="77777777" w:rsidTr="00C83008">
        <w:trPr>
          <w:jc w:val="center"/>
        </w:trPr>
        <w:tc>
          <w:tcPr>
            <w:tcW w:w="5034" w:type="dxa"/>
            <w:vAlign w:val="center"/>
          </w:tcPr>
          <w:p w14:paraId="0B9E8023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Секретариат</w:t>
            </w:r>
          </w:p>
        </w:tc>
        <w:tc>
          <w:tcPr>
            <w:tcW w:w="10529" w:type="dxa"/>
            <w:gridSpan w:val="5"/>
            <w:vMerge w:val="restart"/>
            <w:vAlign w:val="center"/>
          </w:tcPr>
          <w:p w14:paraId="5AA6744A" w14:textId="77777777" w:rsidR="00C83008" w:rsidRDefault="00C83008" w:rsidP="00C83008">
            <w:pPr>
              <w:jc w:val="center"/>
              <w:rPr>
                <w:i/>
                <w:color w:val="000000"/>
                <w:szCs w:val="24"/>
              </w:rPr>
            </w:pPr>
          </w:p>
          <w:p w14:paraId="3EC80FDA" w14:textId="77777777" w:rsidR="00C83008" w:rsidRDefault="00C83008" w:rsidP="00C83008">
            <w:pPr>
              <w:jc w:val="center"/>
              <w:rPr>
                <w:i/>
                <w:color w:val="000000"/>
                <w:szCs w:val="24"/>
              </w:rPr>
            </w:pPr>
            <w:r w:rsidRPr="004F63B9">
              <w:rPr>
                <w:i/>
                <w:color w:val="000000"/>
                <w:szCs w:val="24"/>
              </w:rPr>
              <w:t xml:space="preserve">По результатам </w:t>
            </w:r>
            <w:r>
              <w:rPr>
                <w:i/>
                <w:color w:val="000000"/>
                <w:szCs w:val="24"/>
              </w:rPr>
              <w:t xml:space="preserve">специальной оценки условий </w:t>
            </w:r>
            <w:proofErr w:type="gramStart"/>
            <w:r>
              <w:rPr>
                <w:i/>
                <w:color w:val="000000"/>
                <w:szCs w:val="24"/>
              </w:rPr>
              <w:t xml:space="preserve">труда </w:t>
            </w:r>
            <w:r w:rsidRPr="004F63B9">
              <w:rPr>
                <w:i/>
                <w:color w:val="000000"/>
                <w:szCs w:val="24"/>
              </w:rPr>
              <w:t xml:space="preserve"> –</w:t>
            </w:r>
            <w:proofErr w:type="gramEnd"/>
            <w:r w:rsidRPr="004F63B9">
              <w:rPr>
                <w:i/>
                <w:color w:val="000000"/>
                <w:szCs w:val="24"/>
              </w:rPr>
              <w:t xml:space="preserve"> рабочие места в мероприятиях по улучшению и оздоровлению условий труда не нуждаются</w:t>
            </w:r>
            <w:r>
              <w:rPr>
                <w:i/>
                <w:color w:val="000000"/>
                <w:szCs w:val="24"/>
              </w:rPr>
              <w:t>.</w:t>
            </w:r>
          </w:p>
          <w:p w14:paraId="1C14F74A" w14:textId="77777777" w:rsidR="00C83008" w:rsidRDefault="00C83008" w:rsidP="00C83008">
            <w:pPr>
              <w:pStyle w:val="aa"/>
            </w:pPr>
          </w:p>
          <w:p w14:paraId="6B5F843B" w14:textId="77777777" w:rsidR="00C83008" w:rsidRPr="00CF163C" w:rsidRDefault="00C83008" w:rsidP="00C83008">
            <w:pPr>
              <w:pStyle w:val="aa"/>
            </w:pPr>
          </w:p>
        </w:tc>
      </w:tr>
      <w:tr w:rsidR="00C83008" w:rsidRPr="00AF49A3" w14:paraId="3C51FE50" w14:textId="77777777" w:rsidTr="00C83008">
        <w:trPr>
          <w:jc w:val="center"/>
        </w:trPr>
        <w:tc>
          <w:tcPr>
            <w:tcW w:w="5034" w:type="dxa"/>
            <w:vAlign w:val="center"/>
          </w:tcPr>
          <w:p w14:paraId="7ECCF9D2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1898E33B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7601436A" w14:textId="77777777" w:rsidTr="00C83008">
        <w:trPr>
          <w:jc w:val="center"/>
        </w:trPr>
        <w:tc>
          <w:tcPr>
            <w:tcW w:w="5034" w:type="dxa"/>
            <w:vAlign w:val="center"/>
          </w:tcPr>
          <w:p w14:paraId="30961F86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медицинского туризма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0A443711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478E6075" w14:textId="77777777" w:rsidTr="00C83008">
        <w:trPr>
          <w:jc w:val="center"/>
        </w:trPr>
        <w:tc>
          <w:tcPr>
            <w:tcW w:w="5034" w:type="dxa"/>
            <w:vAlign w:val="center"/>
          </w:tcPr>
          <w:p w14:paraId="29843B36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обеспечению деятельности базовой организации по онкологии государств - участников СНГ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50E04A47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05791C00" w14:textId="77777777" w:rsidTr="00C83008">
        <w:trPr>
          <w:jc w:val="center"/>
        </w:trPr>
        <w:tc>
          <w:tcPr>
            <w:tcW w:w="5034" w:type="dxa"/>
            <w:vAlign w:val="center"/>
          </w:tcPr>
          <w:p w14:paraId="3C173A1A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Научно-образовательный отдел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621CC9DD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677C40C3" w14:textId="77777777" w:rsidTr="00C83008">
        <w:trPr>
          <w:jc w:val="center"/>
        </w:trPr>
        <w:tc>
          <w:tcPr>
            <w:tcW w:w="5034" w:type="dxa"/>
            <w:vAlign w:val="center"/>
          </w:tcPr>
          <w:p w14:paraId="1233D105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научных исследований и разработок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68E655F3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19530002" w14:textId="77777777" w:rsidTr="00C83008">
        <w:trPr>
          <w:jc w:val="center"/>
        </w:trPr>
        <w:tc>
          <w:tcPr>
            <w:tcW w:w="5034" w:type="dxa"/>
            <w:vAlign w:val="center"/>
          </w:tcPr>
          <w:p w14:paraId="24CD71DA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инновационных радиологических и регенеративных технологий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78957915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2CE06B10" w14:textId="77777777" w:rsidTr="00C83008">
        <w:trPr>
          <w:jc w:val="center"/>
        </w:trPr>
        <w:tc>
          <w:tcPr>
            <w:tcW w:w="5034" w:type="dxa"/>
            <w:vAlign w:val="center"/>
          </w:tcPr>
          <w:p w14:paraId="20341D6D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регенеративных технологий и </w:t>
            </w:r>
            <w:proofErr w:type="spellStart"/>
            <w:r>
              <w:rPr>
                <w:b/>
                <w:i/>
              </w:rPr>
              <w:t>биофабрикации</w:t>
            </w:r>
            <w:proofErr w:type="spellEnd"/>
          </w:p>
        </w:tc>
        <w:tc>
          <w:tcPr>
            <w:tcW w:w="10529" w:type="dxa"/>
            <w:gridSpan w:val="5"/>
            <w:vMerge/>
            <w:vAlign w:val="center"/>
          </w:tcPr>
          <w:p w14:paraId="0A59AA21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00C842A9" w14:textId="77777777" w:rsidTr="00C83008">
        <w:trPr>
          <w:jc w:val="center"/>
        </w:trPr>
        <w:tc>
          <w:tcPr>
            <w:tcW w:w="5034" w:type="dxa"/>
            <w:vAlign w:val="center"/>
          </w:tcPr>
          <w:p w14:paraId="38780BB2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клинических исследований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70657F0E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0A84E5C9" w14:textId="77777777" w:rsidTr="00C83008">
        <w:trPr>
          <w:jc w:val="center"/>
        </w:trPr>
        <w:tc>
          <w:tcPr>
            <w:tcW w:w="5034" w:type="dxa"/>
            <w:vAlign w:val="center"/>
          </w:tcPr>
          <w:p w14:paraId="1DB20990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Научно-производственный комплекс биотехнологий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5225ADAF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0A1824AD" w14:textId="77777777" w:rsidTr="00C83008">
        <w:trPr>
          <w:jc w:val="center"/>
        </w:trPr>
        <w:tc>
          <w:tcPr>
            <w:tcW w:w="5034" w:type="dxa"/>
            <w:vAlign w:val="center"/>
          </w:tcPr>
          <w:p w14:paraId="27700BAA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обеспечения качества лекарственных средств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107C42B7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157CF262" w14:textId="77777777" w:rsidTr="00C83008">
        <w:trPr>
          <w:jc w:val="center"/>
        </w:trPr>
        <w:tc>
          <w:tcPr>
            <w:tcW w:w="5034" w:type="dxa"/>
            <w:vAlign w:val="center"/>
          </w:tcPr>
          <w:p w14:paraId="5B43AB2E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Референс-центр по верификации результатов микробиологических исследований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4E0AF59A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3624F756" w14:textId="77777777" w:rsidTr="00C83008">
        <w:trPr>
          <w:jc w:val="center"/>
        </w:trPr>
        <w:tc>
          <w:tcPr>
            <w:tcW w:w="5034" w:type="dxa"/>
            <w:vAlign w:val="center"/>
          </w:tcPr>
          <w:p w14:paraId="756B607B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связям с общественностью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33614871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18A7017E" w14:textId="77777777" w:rsidTr="00C83008">
        <w:trPr>
          <w:jc w:val="center"/>
        </w:trPr>
        <w:tc>
          <w:tcPr>
            <w:tcW w:w="5034" w:type="dxa"/>
            <w:vAlign w:val="center"/>
          </w:tcPr>
          <w:p w14:paraId="43316161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регулирования лекарственного обеспечения и обращения медицинских изделий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5871967C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28945BCC" w14:textId="77777777" w:rsidTr="00C83008">
        <w:trPr>
          <w:jc w:val="center"/>
        </w:trPr>
        <w:tc>
          <w:tcPr>
            <w:tcW w:w="5034" w:type="dxa"/>
            <w:vAlign w:val="center"/>
          </w:tcPr>
          <w:p w14:paraId="59F10E92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анализа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0FC8E20A" w14:textId="77777777" w:rsidR="00C83008" w:rsidRPr="00063DF1" w:rsidRDefault="00C83008" w:rsidP="00DB70BA">
            <w:pPr>
              <w:pStyle w:val="aa"/>
            </w:pPr>
          </w:p>
        </w:tc>
      </w:tr>
      <w:tr w:rsidR="00C83008" w:rsidRPr="00AF49A3" w14:paraId="61D204E3" w14:textId="77777777" w:rsidTr="00C83008">
        <w:trPr>
          <w:jc w:val="center"/>
        </w:trPr>
        <w:tc>
          <w:tcPr>
            <w:tcW w:w="5034" w:type="dxa"/>
            <w:vAlign w:val="center"/>
          </w:tcPr>
          <w:p w14:paraId="5E92637F" w14:textId="77777777" w:rsidR="00C83008" w:rsidRPr="00C83008" w:rsidRDefault="00C83008" w:rsidP="00C830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контролю за использованием медицинской техники и оборудования</w:t>
            </w:r>
          </w:p>
        </w:tc>
        <w:tc>
          <w:tcPr>
            <w:tcW w:w="10529" w:type="dxa"/>
            <w:gridSpan w:val="5"/>
            <w:vMerge/>
            <w:vAlign w:val="center"/>
          </w:tcPr>
          <w:p w14:paraId="30FFD66E" w14:textId="77777777" w:rsidR="00C83008" w:rsidRPr="00063DF1" w:rsidRDefault="00C83008" w:rsidP="00DB70BA">
            <w:pPr>
              <w:pStyle w:val="aa"/>
            </w:pPr>
          </w:p>
        </w:tc>
      </w:tr>
    </w:tbl>
    <w:p w14:paraId="51126AE1" w14:textId="77777777" w:rsidR="00DB70BA" w:rsidRDefault="00DB70BA" w:rsidP="00DB70BA"/>
    <w:p w14:paraId="4A9B2197" w14:textId="77777777" w:rsidR="00DB70BA" w:rsidRPr="00741411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741411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C83008">
        <w:rPr>
          <w:rStyle w:val="a9"/>
        </w:rPr>
        <w:t>0</w:t>
      </w:r>
      <w:r w:rsidR="003D4780">
        <w:rPr>
          <w:rStyle w:val="a9"/>
        </w:rPr>
        <w:t>2</w:t>
      </w:r>
      <w:r w:rsidR="00C83008">
        <w:rPr>
          <w:rStyle w:val="a9"/>
        </w:rPr>
        <w:t>.1</w:t>
      </w:r>
      <w:r w:rsidR="003D4780">
        <w:rPr>
          <w:rStyle w:val="a9"/>
        </w:rPr>
        <w:t>2</w:t>
      </w:r>
      <w:r w:rsidR="00C83008">
        <w:rPr>
          <w:rStyle w:val="a9"/>
        </w:rPr>
        <w:t>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3C646E41" w14:textId="77777777" w:rsidR="0065289A" w:rsidRPr="00741411" w:rsidRDefault="0065289A" w:rsidP="009A1326">
      <w:pPr>
        <w:rPr>
          <w:sz w:val="18"/>
          <w:szCs w:val="18"/>
        </w:rPr>
      </w:pPr>
    </w:p>
    <w:p w14:paraId="497F294D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CA33" w14:textId="77777777" w:rsidR="003814ED" w:rsidRDefault="003814ED" w:rsidP="00C83008">
      <w:r>
        <w:separator/>
      </w:r>
    </w:p>
  </w:endnote>
  <w:endnote w:type="continuationSeparator" w:id="0">
    <w:p w14:paraId="0668FF3B" w14:textId="77777777" w:rsidR="003814ED" w:rsidRDefault="003814ED" w:rsidP="00C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3932" w14:textId="77777777" w:rsidR="003814ED" w:rsidRDefault="003814ED" w:rsidP="00C83008">
      <w:r>
        <w:separator/>
      </w:r>
    </w:p>
  </w:footnote>
  <w:footnote w:type="continuationSeparator" w:id="0">
    <w:p w14:paraId="42332239" w14:textId="77777777" w:rsidR="003814ED" w:rsidRDefault="003814ED" w:rsidP="00C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_x000d__x000a_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fio" w:val="Матвеев Евгений Александрович"/>
    <w:docVar w:name="ceh_info" w:val=" Федеральное государственное бюджетное учреждение «Национальный медицинский исследовательский центр радиологии» Министерства здравоохранения  Российской Федерации "/>
    <w:docVar w:name="doc_type" w:val="6"/>
    <w:docVar w:name="fill_date" w:val="05.11.2024"/>
    <w:docVar w:name="org_guid" w:val="FB51F558491746A48AFACE97D94A84D0"/>
    <w:docVar w:name="org_id" w:val="39"/>
    <w:docVar w:name="org_name" w:val="     "/>
    <w:docVar w:name="pers_guids" w:val="1151BC02E53D4E55B7EBFB54947A03B3@034-003-064-80"/>
    <w:docVar w:name="pers_snils" w:val="1151BC02E53D4E55B7EBFB54947A03B3@034-003-064-80"/>
    <w:docVar w:name="podr_id" w:val="org_39"/>
    <w:docVar w:name="pred_dolg" w:val="Заместитель генерального директора по работе с филиалами ФГБУ «НМИЦ радиологии» Минздрава России"/>
    <w:docVar w:name="pred_fio" w:val="Маргиани Зураб Шалвович"/>
    <w:docVar w:name="prikaz_sout" w:val="817"/>
    <w:docVar w:name="rbtd_adr" w:val="     "/>
    <w:docVar w:name="rbtd_name" w:val="Федеральное государственное бюджетное учреждение «Национальный медицинский исследовательский центр радиологии» Министерства здравоохранения  Российской Федерации"/>
    <w:docVar w:name="sv_docs" w:val="1"/>
  </w:docVars>
  <w:rsids>
    <w:rsidRoot w:val="00C8300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814ED"/>
    <w:rsid w:val="003975D9"/>
    <w:rsid w:val="003A1C01"/>
    <w:rsid w:val="003A2259"/>
    <w:rsid w:val="003C79E5"/>
    <w:rsid w:val="003D4780"/>
    <w:rsid w:val="00483A6A"/>
    <w:rsid w:val="00495D50"/>
    <w:rsid w:val="004B7161"/>
    <w:rsid w:val="004C6BD0"/>
    <w:rsid w:val="004D3FF5"/>
    <w:rsid w:val="004E5CB1"/>
    <w:rsid w:val="00544A59"/>
    <w:rsid w:val="00547088"/>
    <w:rsid w:val="005567D6"/>
    <w:rsid w:val="00556AD8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74141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9030D"/>
    <w:rsid w:val="00B12F45"/>
    <w:rsid w:val="00B1405F"/>
    <w:rsid w:val="00B3448B"/>
    <w:rsid w:val="00B5534B"/>
    <w:rsid w:val="00BA560A"/>
    <w:rsid w:val="00BD0A92"/>
    <w:rsid w:val="00C0355B"/>
    <w:rsid w:val="00C45714"/>
    <w:rsid w:val="00C83008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42A1B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71180"/>
  <w15:chartTrackingRefBased/>
  <w15:docId w15:val="{EBD8E0E2-A7DE-4722-B933-84785419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83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83008"/>
    <w:rPr>
      <w:sz w:val="24"/>
    </w:rPr>
  </w:style>
  <w:style w:type="paragraph" w:styleId="ad">
    <w:name w:val="footer"/>
    <w:basedOn w:val="a"/>
    <w:link w:val="ae"/>
    <w:rsid w:val="00C83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3008"/>
    <w:rPr>
      <w:sz w:val="24"/>
    </w:rPr>
  </w:style>
  <w:style w:type="paragraph" w:styleId="af">
    <w:name w:val="Balloon Text"/>
    <w:basedOn w:val="a"/>
    <w:link w:val="af0"/>
    <w:rsid w:val="003D47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D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Windows10</dc:creator>
  <cp:keywords/>
  <dc:description/>
  <cp:lastModifiedBy>Зарипова Ляйсан Саматовна</cp:lastModifiedBy>
  <cp:revision>2</cp:revision>
  <cp:lastPrinted>2024-11-28T07:59:00Z</cp:lastPrinted>
  <dcterms:created xsi:type="dcterms:W3CDTF">2024-12-10T11:41:00Z</dcterms:created>
  <dcterms:modified xsi:type="dcterms:W3CDTF">2024-12-10T11:41:00Z</dcterms:modified>
</cp:coreProperties>
</file>